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96BAD" w14:textId="34288949" w:rsidR="00EB13D8" w:rsidRPr="00EB13D8" w:rsidRDefault="00EB13D8" w:rsidP="00FE3960">
      <w:pPr>
        <w:spacing w:after="0"/>
        <w:jc w:val="center"/>
        <w:rPr>
          <w:b/>
          <w:bCs/>
          <w:sz w:val="24"/>
          <w:szCs w:val="24"/>
        </w:rPr>
      </w:pPr>
      <w:r w:rsidRPr="00EB13D8">
        <w:rPr>
          <w:b/>
          <w:bCs/>
          <w:sz w:val="24"/>
          <w:szCs w:val="24"/>
        </w:rPr>
        <w:t>AGM ANNUAL REPORT</w:t>
      </w:r>
    </w:p>
    <w:p w14:paraId="12278360" w14:textId="2CEABC74" w:rsidR="00EB13D8" w:rsidRPr="00EB13D8" w:rsidRDefault="00EB13D8" w:rsidP="00FE3960">
      <w:pPr>
        <w:spacing w:after="0"/>
        <w:jc w:val="center"/>
        <w:rPr>
          <w:b/>
          <w:bCs/>
          <w:sz w:val="24"/>
          <w:szCs w:val="24"/>
        </w:rPr>
      </w:pPr>
      <w:r w:rsidRPr="00EB13D8">
        <w:rPr>
          <w:b/>
          <w:bCs/>
          <w:sz w:val="24"/>
          <w:szCs w:val="24"/>
        </w:rPr>
        <w:t>22</w:t>
      </w:r>
      <w:r w:rsidRPr="00EB13D8">
        <w:rPr>
          <w:b/>
          <w:bCs/>
          <w:sz w:val="24"/>
          <w:szCs w:val="24"/>
          <w:vertAlign w:val="superscript"/>
        </w:rPr>
        <w:t>ND</w:t>
      </w:r>
      <w:r w:rsidRPr="00EB13D8">
        <w:rPr>
          <w:b/>
          <w:bCs/>
          <w:sz w:val="24"/>
          <w:szCs w:val="24"/>
        </w:rPr>
        <w:t xml:space="preserve"> FEBRUARY 2021</w:t>
      </w:r>
    </w:p>
    <w:p w14:paraId="3327F125" w14:textId="79ECDE6D" w:rsidR="00EB13D8" w:rsidRDefault="00EB13D8" w:rsidP="00FE3960">
      <w:pPr>
        <w:spacing w:after="0"/>
        <w:jc w:val="center"/>
        <w:rPr>
          <w:b/>
          <w:bCs/>
          <w:sz w:val="24"/>
          <w:szCs w:val="24"/>
        </w:rPr>
      </w:pPr>
      <w:r w:rsidRPr="00EB13D8">
        <w:rPr>
          <w:b/>
          <w:bCs/>
          <w:sz w:val="24"/>
          <w:szCs w:val="24"/>
        </w:rPr>
        <w:t>HONORARY GENERAL SECRETARY</w:t>
      </w:r>
    </w:p>
    <w:p w14:paraId="4BFE3248" w14:textId="75ECE93D" w:rsidR="00EB13D8" w:rsidRDefault="00EB13D8" w:rsidP="00EB13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14:paraId="4629A5DB" w14:textId="209358C5" w:rsidR="00EB13D8" w:rsidRDefault="00EB13D8" w:rsidP="00EB13D8">
      <w:pPr>
        <w:rPr>
          <w:sz w:val="24"/>
          <w:szCs w:val="24"/>
        </w:rPr>
      </w:pPr>
      <w:r>
        <w:rPr>
          <w:sz w:val="24"/>
          <w:szCs w:val="24"/>
        </w:rPr>
        <w:t xml:space="preserve">This has obviously been a very quiet year, with virtually no competition. There has been liaison with Sports Bookings when training and competition has stopped and then resumed……an on/off situation that existed all year. The Borough Council has been very supportive and helpful during these </w:t>
      </w:r>
      <w:r w:rsidR="00AA7C02">
        <w:rPr>
          <w:sz w:val="24"/>
          <w:szCs w:val="24"/>
        </w:rPr>
        <w:t>difficult</w:t>
      </w:r>
      <w:r>
        <w:rPr>
          <w:sz w:val="24"/>
          <w:szCs w:val="24"/>
        </w:rPr>
        <w:t xml:space="preserve"> times. It was </w:t>
      </w:r>
      <w:r w:rsidR="003E3A6B">
        <w:rPr>
          <w:sz w:val="24"/>
          <w:szCs w:val="24"/>
        </w:rPr>
        <w:t>good to see some members</w:t>
      </w:r>
      <w:r>
        <w:rPr>
          <w:sz w:val="24"/>
          <w:szCs w:val="24"/>
        </w:rPr>
        <w:t xml:space="preserve"> involved in the few Club competitions we did hold and a big thanks is due to those organising them.</w:t>
      </w:r>
    </w:p>
    <w:p w14:paraId="357556C7" w14:textId="329D9930" w:rsidR="00EB13D8" w:rsidRDefault="00EB13D8" w:rsidP="00EB13D8">
      <w:pPr>
        <w:rPr>
          <w:b/>
          <w:bCs/>
          <w:sz w:val="24"/>
          <w:szCs w:val="24"/>
        </w:rPr>
      </w:pPr>
      <w:r w:rsidRPr="00EB13D8">
        <w:rPr>
          <w:b/>
          <w:bCs/>
          <w:sz w:val="24"/>
          <w:szCs w:val="24"/>
        </w:rPr>
        <w:t xml:space="preserve">Club </w:t>
      </w:r>
      <w:r w:rsidR="00BE3FFE">
        <w:rPr>
          <w:b/>
          <w:bCs/>
          <w:sz w:val="24"/>
          <w:szCs w:val="24"/>
        </w:rPr>
        <w:t>Shop</w:t>
      </w:r>
    </w:p>
    <w:p w14:paraId="13C017EA" w14:textId="2890DA98" w:rsidR="00BE3FFE" w:rsidRDefault="001B666E" w:rsidP="00EB13D8">
      <w:pPr>
        <w:rPr>
          <w:sz w:val="24"/>
          <w:szCs w:val="24"/>
        </w:rPr>
      </w:pPr>
      <w:r>
        <w:rPr>
          <w:sz w:val="24"/>
          <w:szCs w:val="24"/>
        </w:rPr>
        <w:t xml:space="preserve">The Club </w:t>
      </w:r>
      <w:r w:rsidR="00BE3FFE">
        <w:rPr>
          <w:sz w:val="24"/>
          <w:szCs w:val="24"/>
        </w:rPr>
        <w:t>Shop</w:t>
      </w:r>
      <w:r>
        <w:rPr>
          <w:sz w:val="24"/>
          <w:szCs w:val="24"/>
        </w:rPr>
        <w:t xml:space="preserve"> was successfully launched, despite it not being the best of times for members to be needing kit. It </w:t>
      </w:r>
      <w:r w:rsidR="00BE3FFE">
        <w:rPr>
          <w:sz w:val="24"/>
          <w:szCs w:val="24"/>
        </w:rPr>
        <w:t>has been</w:t>
      </w:r>
      <w:r>
        <w:rPr>
          <w:sz w:val="24"/>
          <w:szCs w:val="24"/>
        </w:rPr>
        <w:t xml:space="preserve"> good to see the Club colours and designs out in force at the limited competitions </w:t>
      </w:r>
      <w:r w:rsidR="003F764E">
        <w:rPr>
          <w:sz w:val="24"/>
          <w:szCs w:val="24"/>
        </w:rPr>
        <w:t xml:space="preserve">and training sessions </w:t>
      </w:r>
      <w:r>
        <w:rPr>
          <w:sz w:val="24"/>
          <w:szCs w:val="24"/>
        </w:rPr>
        <w:t>we have held. Special polo shirts for officials, team managers and coaches have been designed</w:t>
      </w:r>
      <w:r w:rsidR="00BE3F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3FFE">
        <w:rPr>
          <w:sz w:val="24"/>
          <w:szCs w:val="24"/>
        </w:rPr>
        <w:t>All</w:t>
      </w:r>
      <w:r>
        <w:rPr>
          <w:sz w:val="24"/>
          <w:szCs w:val="24"/>
        </w:rPr>
        <w:t xml:space="preserve"> kit can be personalised with a person’s </w:t>
      </w:r>
      <w:r w:rsidR="00832291">
        <w:rPr>
          <w:sz w:val="24"/>
          <w:szCs w:val="24"/>
        </w:rPr>
        <w:t>initials if</w:t>
      </w:r>
      <w:r>
        <w:rPr>
          <w:sz w:val="24"/>
          <w:szCs w:val="24"/>
        </w:rPr>
        <w:t xml:space="preserve"> they so choo</w:t>
      </w:r>
      <w:r w:rsidR="00BE3FFE">
        <w:rPr>
          <w:sz w:val="24"/>
          <w:szCs w:val="24"/>
        </w:rPr>
        <w:t>se.</w:t>
      </w:r>
    </w:p>
    <w:p w14:paraId="0A95EC32" w14:textId="77777777" w:rsidR="00BE3FFE" w:rsidRDefault="00EB13D8" w:rsidP="00EB13D8">
      <w:pPr>
        <w:rPr>
          <w:sz w:val="24"/>
          <w:szCs w:val="24"/>
        </w:rPr>
      </w:pPr>
      <w:r>
        <w:rPr>
          <w:sz w:val="24"/>
          <w:szCs w:val="24"/>
        </w:rPr>
        <w:t>The Club kit can be divided into</w:t>
      </w:r>
      <w:r w:rsidR="00BE3FFE">
        <w:rPr>
          <w:sz w:val="24"/>
          <w:szCs w:val="24"/>
        </w:rPr>
        <w:t>:</w:t>
      </w:r>
    </w:p>
    <w:p w14:paraId="0258BB4D" w14:textId="23BFA959" w:rsidR="00BE3FFE" w:rsidRPr="00BE3FFE" w:rsidRDefault="00EB13D8" w:rsidP="00BE3F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3FFE">
        <w:rPr>
          <w:sz w:val="24"/>
          <w:szCs w:val="24"/>
        </w:rPr>
        <w:t xml:space="preserve">those </w:t>
      </w:r>
      <w:r w:rsidR="001B666E" w:rsidRPr="00BE3FFE">
        <w:rPr>
          <w:sz w:val="24"/>
          <w:szCs w:val="24"/>
        </w:rPr>
        <w:t>garments that are available all year round and can be ordered at any time</w:t>
      </w:r>
      <w:r w:rsidR="00BE3FFE" w:rsidRPr="00BE3FFE">
        <w:rPr>
          <w:sz w:val="24"/>
          <w:szCs w:val="24"/>
        </w:rPr>
        <w:t>,</w:t>
      </w:r>
      <w:r w:rsidR="001B666E" w:rsidRPr="00BE3FFE">
        <w:rPr>
          <w:sz w:val="24"/>
          <w:szCs w:val="24"/>
        </w:rPr>
        <w:t xml:space="preserve"> from </w:t>
      </w:r>
      <w:r w:rsidR="00832291">
        <w:rPr>
          <w:sz w:val="24"/>
          <w:szCs w:val="24"/>
        </w:rPr>
        <w:t>our</w:t>
      </w:r>
      <w:r w:rsidR="0044079B">
        <w:rPr>
          <w:sz w:val="24"/>
          <w:szCs w:val="24"/>
        </w:rPr>
        <w:t xml:space="preserve"> online Club Shop</w:t>
      </w:r>
      <w:r w:rsidR="001B666E" w:rsidRPr="00BE3FFE">
        <w:rPr>
          <w:sz w:val="24"/>
          <w:szCs w:val="24"/>
        </w:rPr>
        <w:t xml:space="preserve"> </w:t>
      </w:r>
    </w:p>
    <w:p w14:paraId="3356B498" w14:textId="006E7F64" w:rsidR="002F39DF" w:rsidRDefault="00BE3FFE" w:rsidP="00FE39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1B666E" w:rsidRPr="00BE3FFE">
        <w:rPr>
          <w:sz w:val="24"/>
          <w:szCs w:val="24"/>
        </w:rPr>
        <w:t>ade to order (MTO) items are made in Sri Lanka and can</w:t>
      </w:r>
      <w:r>
        <w:rPr>
          <w:sz w:val="24"/>
          <w:szCs w:val="24"/>
        </w:rPr>
        <w:t>,</w:t>
      </w:r>
      <w:r w:rsidR="001B666E" w:rsidRPr="00BE3FFE">
        <w:rPr>
          <w:sz w:val="24"/>
          <w:szCs w:val="24"/>
        </w:rPr>
        <w:t xml:space="preserve"> therefore</w:t>
      </w:r>
      <w:r>
        <w:rPr>
          <w:sz w:val="24"/>
          <w:szCs w:val="24"/>
        </w:rPr>
        <w:t>,</w:t>
      </w:r>
      <w:r w:rsidR="001B666E" w:rsidRPr="00BE3FFE">
        <w:rPr>
          <w:sz w:val="24"/>
          <w:szCs w:val="24"/>
        </w:rPr>
        <w:t xml:space="preserve"> only be ordered 2 or 3 times a year, when we have to place bulk orders. The minimum requirement is </w:t>
      </w:r>
      <w:r w:rsidRPr="00BE3FFE">
        <w:rPr>
          <w:sz w:val="24"/>
          <w:szCs w:val="24"/>
        </w:rPr>
        <w:t>6 items</w:t>
      </w:r>
      <w:r w:rsidR="001B666E" w:rsidRPr="00BE3FFE">
        <w:rPr>
          <w:sz w:val="24"/>
          <w:szCs w:val="24"/>
        </w:rPr>
        <w:t xml:space="preserve"> of any size, per </w:t>
      </w:r>
      <w:r>
        <w:rPr>
          <w:sz w:val="24"/>
          <w:szCs w:val="24"/>
        </w:rPr>
        <w:t xml:space="preserve">type of </w:t>
      </w:r>
      <w:r w:rsidR="001B666E" w:rsidRPr="00BE3FFE">
        <w:rPr>
          <w:sz w:val="24"/>
          <w:szCs w:val="24"/>
        </w:rPr>
        <w:t>garment.</w:t>
      </w:r>
      <w:r w:rsidRPr="00BE3FFE">
        <w:rPr>
          <w:sz w:val="24"/>
          <w:szCs w:val="24"/>
        </w:rPr>
        <w:t xml:space="preserve"> I notify all members by email, Facebook and by posting on the website when these ‘windows’ are open.</w:t>
      </w:r>
    </w:p>
    <w:p w14:paraId="2A19C638" w14:textId="77777777" w:rsidR="002F39DF" w:rsidRDefault="002F39DF" w:rsidP="002F39DF">
      <w:pPr>
        <w:pStyle w:val="ListParagraph"/>
        <w:spacing w:after="0"/>
        <w:rPr>
          <w:sz w:val="24"/>
          <w:szCs w:val="24"/>
        </w:rPr>
      </w:pPr>
    </w:p>
    <w:p w14:paraId="79323C7B" w14:textId="38831C3A" w:rsidR="00BE3FFE" w:rsidRPr="002F39DF" w:rsidRDefault="00BE3FFE" w:rsidP="002F39DF">
      <w:pPr>
        <w:spacing w:after="0"/>
        <w:rPr>
          <w:sz w:val="24"/>
          <w:szCs w:val="24"/>
        </w:rPr>
      </w:pPr>
      <w:r w:rsidRPr="002F39DF">
        <w:rPr>
          <w:sz w:val="24"/>
          <w:szCs w:val="24"/>
        </w:rPr>
        <w:t xml:space="preserve">Club Shop </w:t>
      </w:r>
      <w:hyperlink r:id="rId7" w:history="1">
        <w:r w:rsidR="00917338" w:rsidRPr="002F39DF">
          <w:rPr>
            <w:rStyle w:val="Hyperlink"/>
            <w:sz w:val="24"/>
            <w:szCs w:val="24"/>
          </w:rPr>
          <w:t>https://teamwear.nxt-sports.com/shop/basingstoke-mid-hants-athletic-club</w:t>
        </w:r>
      </w:hyperlink>
      <w:r w:rsidR="00917338" w:rsidRPr="002F39DF">
        <w:rPr>
          <w:sz w:val="24"/>
          <w:szCs w:val="24"/>
        </w:rPr>
        <w:t xml:space="preserve"> </w:t>
      </w:r>
    </w:p>
    <w:p w14:paraId="730FA738" w14:textId="77777777" w:rsidR="00FB4E95" w:rsidRDefault="00FB4E95" w:rsidP="00FE3960">
      <w:pPr>
        <w:spacing w:after="0"/>
        <w:rPr>
          <w:b/>
          <w:bCs/>
          <w:sz w:val="24"/>
          <w:szCs w:val="24"/>
        </w:rPr>
      </w:pPr>
    </w:p>
    <w:p w14:paraId="710FF94C" w14:textId="68572ABE" w:rsidR="00917338" w:rsidRDefault="00917338" w:rsidP="00FE396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Basingstoke and Deane Community Lottery</w:t>
      </w:r>
    </w:p>
    <w:p w14:paraId="6FFDAF5F" w14:textId="4478F93C" w:rsidR="00917338" w:rsidRDefault="00917338" w:rsidP="00EB13D8">
      <w:pPr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 w:rsidR="00C0261E">
        <w:rPr>
          <w:sz w:val="24"/>
          <w:szCs w:val="24"/>
        </w:rPr>
        <w:t>registered</w:t>
      </w:r>
      <w:r w:rsidR="00184A8F">
        <w:rPr>
          <w:sz w:val="24"/>
          <w:szCs w:val="24"/>
        </w:rPr>
        <w:t xml:space="preserve"> </w:t>
      </w:r>
      <w:r>
        <w:rPr>
          <w:sz w:val="24"/>
          <w:szCs w:val="24"/>
        </w:rPr>
        <w:t>to become part of this scheme, which is administered by Basingstoke Voluntary Action</w:t>
      </w:r>
      <w:r w:rsidR="00F95D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95D45">
        <w:rPr>
          <w:sz w:val="24"/>
          <w:szCs w:val="24"/>
        </w:rPr>
        <w:t>BVA</w:t>
      </w:r>
      <w:r>
        <w:rPr>
          <w:sz w:val="24"/>
          <w:szCs w:val="24"/>
        </w:rPr>
        <w:t xml:space="preserve"> initiated the lottery because they recognised that organis</w:t>
      </w:r>
      <w:r w:rsidR="00BA15C8">
        <w:rPr>
          <w:sz w:val="24"/>
          <w:szCs w:val="24"/>
        </w:rPr>
        <w:t>a</w:t>
      </w:r>
      <w:r>
        <w:rPr>
          <w:sz w:val="24"/>
          <w:szCs w:val="24"/>
        </w:rPr>
        <w:t>tions such as ours have seen a negative impact on funding in 2020.</w:t>
      </w:r>
    </w:p>
    <w:p w14:paraId="1DC6B3E7" w14:textId="5248B8E6" w:rsidR="00184A8F" w:rsidRPr="00917338" w:rsidRDefault="00184A8F" w:rsidP="00184A8F">
      <w:pPr>
        <w:rPr>
          <w:sz w:val="24"/>
          <w:szCs w:val="24"/>
        </w:rPr>
      </w:pPr>
      <w:r>
        <w:rPr>
          <w:sz w:val="24"/>
          <w:szCs w:val="24"/>
        </w:rPr>
        <w:t xml:space="preserve">Tickets cost £1 and every week players of the lottery can win </w:t>
      </w:r>
      <w:r w:rsidR="006841DF">
        <w:rPr>
          <w:sz w:val="24"/>
          <w:szCs w:val="24"/>
        </w:rPr>
        <w:t xml:space="preserve">a </w:t>
      </w:r>
      <w:r>
        <w:rPr>
          <w:sz w:val="24"/>
          <w:szCs w:val="24"/>
        </w:rPr>
        <w:t>£25,000 jackpot, plus smaller prizes.</w:t>
      </w:r>
    </w:p>
    <w:p w14:paraId="45060F2D" w14:textId="7641FFA1" w:rsidR="00917338" w:rsidRDefault="004F058E" w:rsidP="00EB13D8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B47226">
        <w:rPr>
          <w:sz w:val="24"/>
          <w:szCs w:val="24"/>
        </w:rPr>
        <w:t>will imminently have our own lottery page</w:t>
      </w:r>
      <w:r w:rsidR="00AB7FA0">
        <w:rPr>
          <w:sz w:val="24"/>
          <w:szCs w:val="24"/>
        </w:rPr>
        <w:t xml:space="preserve"> and 50p </w:t>
      </w:r>
      <w:r w:rsidR="006841DF">
        <w:rPr>
          <w:sz w:val="24"/>
          <w:szCs w:val="24"/>
        </w:rPr>
        <w:t>in every</w:t>
      </w:r>
      <w:r w:rsidR="00995267">
        <w:rPr>
          <w:sz w:val="24"/>
          <w:szCs w:val="24"/>
        </w:rPr>
        <w:t xml:space="preserve"> </w:t>
      </w:r>
      <w:r w:rsidR="006841DF">
        <w:rPr>
          <w:sz w:val="24"/>
          <w:szCs w:val="24"/>
        </w:rPr>
        <w:t>pou</w:t>
      </w:r>
      <w:r w:rsidR="00995267">
        <w:rPr>
          <w:sz w:val="24"/>
          <w:szCs w:val="24"/>
        </w:rPr>
        <w:t xml:space="preserve">nd spent by players using our webpage will </w:t>
      </w:r>
      <w:r w:rsidR="00500153">
        <w:rPr>
          <w:sz w:val="24"/>
          <w:szCs w:val="24"/>
        </w:rPr>
        <w:t>come directly to</w:t>
      </w:r>
      <w:r w:rsidR="00995267">
        <w:rPr>
          <w:sz w:val="24"/>
          <w:szCs w:val="24"/>
        </w:rPr>
        <w:t xml:space="preserve"> the Club</w:t>
      </w:r>
      <w:r w:rsidR="00541561">
        <w:rPr>
          <w:sz w:val="24"/>
          <w:szCs w:val="24"/>
        </w:rPr>
        <w:t>. 10p in every pound goes into a general Basingstoke good cause</w:t>
      </w:r>
      <w:r w:rsidR="00A94B1E">
        <w:rPr>
          <w:sz w:val="24"/>
          <w:szCs w:val="24"/>
        </w:rPr>
        <w:t>s fund</w:t>
      </w:r>
      <w:r w:rsidR="00541561">
        <w:rPr>
          <w:sz w:val="24"/>
          <w:szCs w:val="24"/>
        </w:rPr>
        <w:t>, with the remainder being put towards prizes</w:t>
      </w:r>
      <w:r w:rsidR="006B7495">
        <w:rPr>
          <w:sz w:val="24"/>
          <w:szCs w:val="24"/>
        </w:rPr>
        <w:t>, operating costs and VAT.</w:t>
      </w:r>
    </w:p>
    <w:p w14:paraId="41AA45B9" w14:textId="47BE43AB" w:rsidR="004B22D7" w:rsidRDefault="00FA151D" w:rsidP="002F39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will email all members when our page goes live. Meanwhile </w:t>
      </w:r>
      <w:r w:rsidR="00310EE8">
        <w:rPr>
          <w:sz w:val="24"/>
          <w:szCs w:val="24"/>
        </w:rPr>
        <w:t xml:space="preserve">you may like to look at the </w:t>
      </w:r>
      <w:r w:rsidR="00E2466C">
        <w:rPr>
          <w:sz w:val="24"/>
          <w:szCs w:val="24"/>
        </w:rPr>
        <w:t>site;</w:t>
      </w:r>
    </w:p>
    <w:p w14:paraId="35F928F7" w14:textId="39D6103D" w:rsidR="00310EE8" w:rsidRDefault="0072032E" w:rsidP="002F39DF">
      <w:pPr>
        <w:spacing w:after="0"/>
        <w:rPr>
          <w:sz w:val="24"/>
          <w:szCs w:val="24"/>
        </w:rPr>
      </w:pPr>
      <w:hyperlink r:id="rId8" w:history="1">
        <w:r w:rsidR="00E2466C" w:rsidRPr="009F3328">
          <w:rPr>
            <w:rStyle w:val="Hyperlink"/>
            <w:sz w:val="24"/>
            <w:szCs w:val="24"/>
          </w:rPr>
          <w:t>www.bandcommunitylottery.co.uk</w:t>
        </w:r>
      </w:hyperlink>
    </w:p>
    <w:p w14:paraId="6439B47C" w14:textId="77777777" w:rsidR="002F39DF" w:rsidRDefault="002F39DF" w:rsidP="002F39DF">
      <w:pPr>
        <w:spacing w:after="0"/>
        <w:rPr>
          <w:sz w:val="24"/>
          <w:szCs w:val="24"/>
        </w:rPr>
      </w:pPr>
    </w:p>
    <w:p w14:paraId="2D97F19A" w14:textId="14CDE3BF" w:rsidR="00E2466C" w:rsidRDefault="00FE3960" w:rsidP="00EB13D8">
      <w:pPr>
        <w:rPr>
          <w:b/>
          <w:bCs/>
          <w:sz w:val="24"/>
          <w:szCs w:val="24"/>
        </w:rPr>
      </w:pPr>
      <w:r w:rsidRPr="00FE3960">
        <w:rPr>
          <w:b/>
          <w:bCs/>
          <w:sz w:val="24"/>
          <w:szCs w:val="24"/>
        </w:rPr>
        <w:t>Publicity</w:t>
      </w:r>
    </w:p>
    <w:p w14:paraId="39A6E30A" w14:textId="5A0B0554" w:rsidR="002F39DF" w:rsidRPr="007361F0" w:rsidRDefault="007361F0" w:rsidP="00EB13D8">
      <w:pPr>
        <w:rPr>
          <w:sz w:val="24"/>
          <w:szCs w:val="24"/>
        </w:rPr>
      </w:pPr>
      <w:r w:rsidRPr="007361F0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have </w:t>
      </w:r>
      <w:r w:rsidR="00F83D05">
        <w:rPr>
          <w:sz w:val="24"/>
          <w:szCs w:val="24"/>
        </w:rPr>
        <w:t>submitted</w:t>
      </w:r>
      <w:r>
        <w:rPr>
          <w:sz w:val="24"/>
          <w:szCs w:val="24"/>
        </w:rPr>
        <w:t xml:space="preserve"> several </w:t>
      </w:r>
      <w:r w:rsidR="00F83D05">
        <w:rPr>
          <w:sz w:val="24"/>
          <w:szCs w:val="24"/>
        </w:rPr>
        <w:t xml:space="preserve">articles, with accompanying photos, to the Basingstoke Gazette and Basingstoke Observer. </w:t>
      </w:r>
    </w:p>
    <w:p w14:paraId="3EE89EE4" w14:textId="55D6F449" w:rsidR="004B22D7" w:rsidRDefault="009B5EE7" w:rsidP="00EB13D8">
      <w:pPr>
        <w:rPr>
          <w:b/>
          <w:bCs/>
          <w:sz w:val="24"/>
          <w:szCs w:val="24"/>
        </w:rPr>
      </w:pPr>
      <w:r w:rsidRPr="009B5EE7">
        <w:rPr>
          <w:b/>
          <w:bCs/>
          <w:sz w:val="24"/>
          <w:szCs w:val="24"/>
        </w:rPr>
        <w:t>Policies</w:t>
      </w:r>
    </w:p>
    <w:p w14:paraId="32668909" w14:textId="33F1A0FD" w:rsidR="009B5EE7" w:rsidRDefault="009B5EE7" w:rsidP="00EB13D8">
      <w:pPr>
        <w:rPr>
          <w:sz w:val="24"/>
          <w:szCs w:val="24"/>
        </w:rPr>
      </w:pPr>
      <w:r>
        <w:rPr>
          <w:sz w:val="24"/>
          <w:szCs w:val="24"/>
        </w:rPr>
        <w:t>Anna O’Neil, Minute</w:t>
      </w:r>
      <w:r w:rsidR="0095055B">
        <w:rPr>
          <w:sz w:val="24"/>
          <w:szCs w:val="24"/>
        </w:rPr>
        <w:t>s</w:t>
      </w:r>
      <w:r>
        <w:rPr>
          <w:sz w:val="24"/>
          <w:szCs w:val="24"/>
        </w:rPr>
        <w:t xml:space="preserve"> Secretary</w:t>
      </w:r>
      <w:r w:rsidR="0095055B">
        <w:rPr>
          <w:sz w:val="24"/>
          <w:szCs w:val="24"/>
        </w:rPr>
        <w:t xml:space="preserve">, </w:t>
      </w:r>
      <w:r w:rsidR="007319BA">
        <w:rPr>
          <w:sz w:val="24"/>
          <w:szCs w:val="24"/>
        </w:rPr>
        <w:t xml:space="preserve">and </w:t>
      </w:r>
      <w:r w:rsidR="00922556">
        <w:rPr>
          <w:sz w:val="24"/>
          <w:szCs w:val="24"/>
        </w:rPr>
        <w:t>I</w:t>
      </w:r>
      <w:r w:rsidR="007319BA">
        <w:rPr>
          <w:sz w:val="24"/>
          <w:szCs w:val="24"/>
        </w:rPr>
        <w:t xml:space="preserve"> a</w:t>
      </w:r>
      <w:r w:rsidR="0095055B">
        <w:rPr>
          <w:sz w:val="24"/>
          <w:szCs w:val="24"/>
        </w:rPr>
        <w:t xml:space="preserve">re reviewing all the Club policies to make sure they are in line with </w:t>
      </w:r>
      <w:r w:rsidR="00D8590C">
        <w:rPr>
          <w:sz w:val="24"/>
          <w:szCs w:val="24"/>
        </w:rPr>
        <w:t>legislation</w:t>
      </w:r>
      <w:r w:rsidR="00B67AAD">
        <w:rPr>
          <w:sz w:val="24"/>
          <w:szCs w:val="24"/>
        </w:rPr>
        <w:t xml:space="preserve"> and reflect current </w:t>
      </w:r>
      <w:r w:rsidR="008702AB">
        <w:rPr>
          <w:sz w:val="24"/>
          <w:szCs w:val="24"/>
        </w:rPr>
        <w:t xml:space="preserve">good </w:t>
      </w:r>
      <w:r w:rsidR="007319BA">
        <w:rPr>
          <w:sz w:val="24"/>
          <w:szCs w:val="24"/>
        </w:rPr>
        <w:t>practice</w:t>
      </w:r>
      <w:r w:rsidR="00D8590C">
        <w:rPr>
          <w:sz w:val="24"/>
          <w:szCs w:val="24"/>
        </w:rPr>
        <w:t xml:space="preserve">. </w:t>
      </w:r>
    </w:p>
    <w:p w14:paraId="6786ACAA" w14:textId="77777777" w:rsidR="008702AB" w:rsidRPr="009B5EE7" w:rsidRDefault="008702AB" w:rsidP="00EB13D8">
      <w:pPr>
        <w:rPr>
          <w:sz w:val="24"/>
          <w:szCs w:val="24"/>
        </w:rPr>
      </w:pPr>
    </w:p>
    <w:sectPr w:rsidR="008702AB" w:rsidRPr="009B5EE7" w:rsidSect="00942B82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6C91C" w14:textId="77777777" w:rsidR="00F5265D" w:rsidRDefault="00F5265D" w:rsidP="00176293">
      <w:pPr>
        <w:spacing w:after="0" w:line="240" w:lineRule="auto"/>
      </w:pPr>
      <w:r>
        <w:separator/>
      </w:r>
    </w:p>
  </w:endnote>
  <w:endnote w:type="continuationSeparator" w:id="0">
    <w:p w14:paraId="133BF64F" w14:textId="77777777" w:rsidR="00F5265D" w:rsidRDefault="00F5265D" w:rsidP="0017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5F49" w14:textId="395F527B" w:rsidR="00176293" w:rsidRPr="00942B82" w:rsidRDefault="00176293">
    <w:pPr>
      <w:pStyle w:val="Footer"/>
      <w:rPr>
        <w:sz w:val="16"/>
        <w:szCs w:val="16"/>
      </w:rPr>
    </w:pPr>
    <w:r w:rsidRPr="00942B82">
      <w:rPr>
        <w:sz w:val="16"/>
        <w:szCs w:val="16"/>
      </w:rPr>
      <w:t>Ann Henderson</w:t>
    </w:r>
  </w:p>
  <w:p w14:paraId="18EC10F4" w14:textId="6F6C9CB0" w:rsidR="00176293" w:rsidRPr="00942B82" w:rsidRDefault="00176293">
    <w:pPr>
      <w:pStyle w:val="Footer"/>
      <w:rPr>
        <w:sz w:val="16"/>
        <w:szCs w:val="16"/>
      </w:rPr>
    </w:pPr>
    <w:r w:rsidRPr="00942B82">
      <w:rPr>
        <w:sz w:val="16"/>
        <w:szCs w:val="16"/>
      </w:rPr>
      <w:t>Honorary General Secretary</w:t>
    </w:r>
  </w:p>
  <w:p w14:paraId="34C3F703" w14:textId="097D634A" w:rsidR="00176293" w:rsidRPr="00942B82" w:rsidRDefault="00176293">
    <w:pPr>
      <w:pStyle w:val="Footer"/>
      <w:rPr>
        <w:sz w:val="16"/>
        <w:szCs w:val="16"/>
      </w:rPr>
    </w:pPr>
    <w:r w:rsidRPr="00942B82">
      <w:rPr>
        <w:sz w:val="16"/>
        <w:szCs w:val="16"/>
      </w:rPr>
      <w:t>AGM 22</w:t>
    </w:r>
    <w:r w:rsidRPr="00942B82">
      <w:rPr>
        <w:sz w:val="16"/>
        <w:szCs w:val="16"/>
        <w:vertAlign w:val="superscript"/>
      </w:rPr>
      <w:t>nd</w:t>
    </w:r>
    <w:r w:rsidRPr="00942B82">
      <w:rPr>
        <w:sz w:val="16"/>
        <w:szCs w:val="16"/>
      </w:rPr>
      <w:t xml:space="preserve"> February 2021</w:t>
    </w:r>
  </w:p>
  <w:p w14:paraId="0955FA46" w14:textId="77777777" w:rsidR="00176293" w:rsidRDefault="00176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C875C" w14:textId="77777777" w:rsidR="00F5265D" w:rsidRDefault="00F5265D" w:rsidP="00176293">
      <w:pPr>
        <w:spacing w:after="0" w:line="240" w:lineRule="auto"/>
      </w:pPr>
      <w:r>
        <w:separator/>
      </w:r>
    </w:p>
  </w:footnote>
  <w:footnote w:type="continuationSeparator" w:id="0">
    <w:p w14:paraId="389602B3" w14:textId="77777777" w:rsidR="00F5265D" w:rsidRDefault="00F5265D" w:rsidP="0017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0F8D"/>
    <w:multiLevelType w:val="hybridMultilevel"/>
    <w:tmpl w:val="AB08F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D8"/>
    <w:rsid w:val="000240DD"/>
    <w:rsid w:val="000D19F5"/>
    <w:rsid w:val="001710DA"/>
    <w:rsid w:val="00176293"/>
    <w:rsid w:val="00184A8F"/>
    <w:rsid w:val="00197B14"/>
    <w:rsid w:val="001B666E"/>
    <w:rsid w:val="001D3396"/>
    <w:rsid w:val="002F39DF"/>
    <w:rsid w:val="002F7F08"/>
    <w:rsid w:val="00310EE8"/>
    <w:rsid w:val="00363FFD"/>
    <w:rsid w:val="003E3A6B"/>
    <w:rsid w:val="003F764E"/>
    <w:rsid w:val="0042386E"/>
    <w:rsid w:val="0044079B"/>
    <w:rsid w:val="00443B79"/>
    <w:rsid w:val="004B22D7"/>
    <w:rsid w:val="004F058E"/>
    <w:rsid w:val="00500153"/>
    <w:rsid w:val="00541561"/>
    <w:rsid w:val="005A7EA9"/>
    <w:rsid w:val="00620470"/>
    <w:rsid w:val="006841DF"/>
    <w:rsid w:val="006B7495"/>
    <w:rsid w:val="0072032E"/>
    <w:rsid w:val="007319BA"/>
    <w:rsid w:val="007361F0"/>
    <w:rsid w:val="00832291"/>
    <w:rsid w:val="008702AB"/>
    <w:rsid w:val="00917338"/>
    <w:rsid w:val="00922556"/>
    <w:rsid w:val="00942B82"/>
    <w:rsid w:val="0095055B"/>
    <w:rsid w:val="00995267"/>
    <w:rsid w:val="009B5EE7"/>
    <w:rsid w:val="009C28BC"/>
    <w:rsid w:val="00A94B1E"/>
    <w:rsid w:val="00AA7C02"/>
    <w:rsid w:val="00AB7FA0"/>
    <w:rsid w:val="00B47226"/>
    <w:rsid w:val="00B67AAD"/>
    <w:rsid w:val="00BA15C8"/>
    <w:rsid w:val="00BE3FFE"/>
    <w:rsid w:val="00C0261E"/>
    <w:rsid w:val="00C96246"/>
    <w:rsid w:val="00D651B9"/>
    <w:rsid w:val="00D8590C"/>
    <w:rsid w:val="00DA40F8"/>
    <w:rsid w:val="00E2466C"/>
    <w:rsid w:val="00EB13D8"/>
    <w:rsid w:val="00F2146A"/>
    <w:rsid w:val="00F5265D"/>
    <w:rsid w:val="00F83D05"/>
    <w:rsid w:val="00F95D45"/>
    <w:rsid w:val="00FA151D"/>
    <w:rsid w:val="00FB4E95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76B6"/>
  <w15:chartTrackingRefBased/>
  <w15:docId w15:val="{A7AFD5B7-32A6-433D-BECC-30250C8C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3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93"/>
  </w:style>
  <w:style w:type="paragraph" w:styleId="Footer">
    <w:name w:val="footer"/>
    <w:basedOn w:val="Normal"/>
    <w:link w:val="FooterChar"/>
    <w:uiPriority w:val="99"/>
    <w:unhideWhenUsed/>
    <w:rsid w:val="0017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communitylotter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wear.nxt-sports.com/shop/basingstoke-mid-hants-athletic-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Henderson</dc:creator>
  <cp:keywords/>
  <dc:description/>
  <cp:lastModifiedBy>terry wegg</cp:lastModifiedBy>
  <cp:revision>2</cp:revision>
  <dcterms:created xsi:type="dcterms:W3CDTF">2021-02-18T11:20:00Z</dcterms:created>
  <dcterms:modified xsi:type="dcterms:W3CDTF">2021-02-18T11:20:00Z</dcterms:modified>
</cp:coreProperties>
</file>