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5198" w14:textId="77777777" w:rsidR="0024101C" w:rsidRDefault="006E2263">
      <w:pPr>
        <w:pStyle w:val="Heading1"/>
        <w:spacing w:before="73"/>
        <w:ind w:left="2073" w:right="2050"/>
        <w:jc w:val="center"/>
        <w:rPr>
          <w:rFonts w:ascii="Arial"/>
        </w:rPr>
      </w:pPr>
      <w:r>
        <w:rPr>
          <w:rFonts w:ascii="Arial"/>
        </w:rPr>
        <w:t>Basingstoke and Mid-Hants Athletic Club Committee Posts</w:t>
      </w:r>
    </w:p>
    <w:p w14:paraId="5A005199" w14:textId="77777777" w:rsidR="0024101C" w:rsidRDefault="006E2263">
      <w:pPr>
        <w:ind w:left="2072" w:right="205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Role Profile</w:t>
      </w:r>
    </w:p>
    <w:p w14:paraId="5A00519A" w14:textId="77777777" w:rsidR="0024101C" w:rsidRDefault="006E2263">
      <w:pPr>
        <w:pStyle w:val="BodyText"/>
        <w:ind w:left="0"/>
        <w:rPr>
          <w:rFonts w:ascii="Arial"/>
          <w:b/>
          <w:sz w:val="26"/>
        </w:rPr>
      </w:pPr>
    </w:p>
    <w:p w14:paraId="5A00519B" w14:textId="77777777" w:rsidR="0024101C" w:rsidRDefault="006E2263">
      <w:pPr>
        <w:pStyle w:val="BodyText"/>
        <w:spacing w:before="9"/>
        <w:ind w:left="0"/>
        <w:rPr>
          <w:rFonts w:ascii="Arial"/>
          <w:b/>
          <w:sz w:val="22"/>
        </w:rPr>
      </w:pPr>
    </w:p>
    <w:p w14:paraId="5A00519C" w14:textId="77777777" w:rsidR="0024101C" w:rsidRDefault="006E2263">
      <w:pPr>
        <w:ind w:left="100"/>
        <w:rPr>
          <w:b/>
          <w:sz w:val="24"/>
        </w:rPr>
      </w:pPr>
      <w:r>
        <w:rPr>
          <w:b/>
          <w:sz w:val="24"/>
          <w:u w:val="single"/>
        </w:rPr>
        <w:t xml:space="preserve">Committee role – </w:t>
      </w:r>
      <w:proofErr w:type="spellStart"/>
      <w:r>
        <w:rPr>
          <w:b/>
          <w:sz w:val="24"/>
          <w:u w:val="single"/>
        </w:rPr>
        <w:t>Honorary_Treasurer</w:t>
      </w:r>
      <w:proofErr w:type="spellEnd"/>
    </w:p>
    <w:p w14:paraId="5A00519D" w14:textId="77777777" w:rsidR="0024101C" w:rsidRDefault="006E2263">
      <w:pPr>
        <w:pStyle w:val="BodyText"/>
        <w:ind w:left="0"/>
        <w:rPr>
          <w:b/>
          <w:sz w:val="20"/>
        </w:rPr>
      </w:pPr>
    </w:p>
    <w:p w14:paraId="5A00519E" w14:textId="77777777" w:rsidR="0024101C" w:rsidRDefault="006E2263">
      <w:pPr>
        <w:pStyle w:val="BodyText"/>
        <w:ind w:left="0"/>
        <w:rPr>
          <w:b/>
          <w:sz w:val="20"/>
        </w:rPr>
      </w:pPr>
    </w:p>
    <w:p w14:paraId="5A00519F" w14:textId="77777777" w:rsidR="0024101C" w:rsidRDefault="006E2263">
      <w:pPr>
        <w:spacing w:before="215"/>
        <w:ind w:left="100"/>
        <w:rPr>
          <w:b/>
          <w:sz w:val="24"/>
        </w:rPr>
      </w:pPr>
      <w:r>
        <w:rPr>
          <w:b/>
          <w:color w:val="202020"/>
          <w:sz w:val="24"/>
        </w:rPr>
        <w:t>Purpose of role:</w:t>
      </w:r>
    </w:p>
    <w:p w14:paraId="5A0051A0" w14:textId="77777777" w:rsidR="0024101C" w:rsidRDefault="006E2263">
      <w:pPr>
        <w:pStyle w:val="BodyText"/>
        <w:ind w:left="100"/>
      </w:pPr>
      <w:r>
        <w:rPr>
          <w:color w:val="202020"/>
        </w:rPr>
        <w:t xml:space="preserve">To take general responsibility for the club’s finances including budgeting, account administration and </w:t>
      </w:r>
      <w:r>
        <w:rPr>
          <w:color w:val="202020"/>
        </w:rPr>
        <w:t>reconciliation and preparation of accounts for auditing.</w:t>
      </w:r>
    </w:p>
    <w:p w14:paraId="5A0051A1" w14:textId="77777777" w:rsidR="0024101C" w:rsidRDefault="006E2263">
      <w:pPr>
        <w:pStyle w:val="BodyText"/>
        <w:spacing w:before="10"/>
        <w:ind w:left="0"/>
        <w:rPr>
          <w:sz w:val="33"/>
        </w:rPr>
      </w:pPr>
    </w:p>
    <w:p w14:paraId="5A0051A2" w14:textId="77777777" w:rsidR="0024101C" w:rsidRDefault="006E2263">
      <w:pPr>
        <w:pStyle w:val="Heading1"/>
      </w:pPr>
      <w:r>
        <w:rPr>
          <w:color w:val="202020"/>
        </w:rPr>
        <w:t>Key Tasks and responsibilities:</w:t>
      </w:r>
    </w:p>
    <w:p w14:paraId="5A0051A3" w14:textId="77777777" w:rsidR="0024101C" w:rsidRDefault="006E226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Reconciliation of the club’s bank</w:t>
      </w:r>
      <w:r>
        <w:rPr>
          <w:spacing w:val="-4"/>
          <w:sz w:val="24"/>
        </w:rPr>
        <w:t xml:space="preserve"> </w:t>
      </w:r>
      <w:r>
        <w:rPr>
          <w:sz w:val="24"/>
        </w:rPr>
        <w:t>accounts.</w:t>
      </w:r>
    </w:p>
    <w:p w14:paraId="5A0051A4" w14:textId="77777777" w:rsidR="0024101C" w:rsidRDefault="006E226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Financial planning and</w:t>
      </w:r>
      <w:r>
        <w:rPr>
          <w:spacing w:val="-5"/>
          <w:sz w:val="24"/>
        </w:rPr>
        <w:t xml:space="preserve"> </w:t>
      </w:r>
      <w:r>
        <w:rPr>
          <w:sz w:val="24"/>
        </w:rPr>
        <w:t>budgeting.</w:t>
      </w:r>
    </w:p>
    <w:p w14:paraId="5A0051A5" w14:textId="77777777" w:rsidR="0024101C" w:rsidRDefault="006E226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the club’s annual budget</w:t>
      </w:r>
      <w:r>
        <w:rPr>
          <w:spacing w:val="-4"/>
          <w:sz w:val="24"/>
        </w:rPr>
        <w:t xml:space="preserve"> </w:t>
      </w:r>
      <w:r>
        <w:rPr>
          <w:sz w:val="24"/>
        </w:rPr>
        <w:t>meeting.</w:t>
      </w:r>
    </w:p>
    <w:p w14:paraId="5A0051A6" w14:textId="29672B13" w:rsidR="0024101C" w:rsidRDefault="006E226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/>
        <w:ind w:hanging="361"/>
        <w:rPr>
          <w:sz w:val="24"/>
        </w:rPr>
      </w:pPr>
      <w:r>
        <w:rPr>
          <w:sz w:val="24"/>
        </w:rPr>
        <w:t>Banking, bookkeeping and record</w:t>
      </w:r>
      <w:r>
        <w:rPr>
          <w:spacing w:val="-4"/>
          <w:sz w:val="24"/>
        </w:rPr>
        <w:t xml:space="preserve"> </w:t>
      </w:r>
      <w:r>
        <w:rPr>
          <w:sz w:val="24"/>
        </w:rPr>
        <w:t>keeping.</w:t>
      </w:r>
    </w:p>
    <w:p w14:paraId="5A0051A7" w14:textId="77777777" w:rsidR="0024101C" w:rsidRDefault="006E226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Control of fixed</w:t>
      </w:r>
      <w:r>
        <w:rPr>
          <w:spacing w:val="-3"/>
          <w:sz w:val="24"/>
        </w:rPr>
        <w:t xml:space="preserve"> </w:t>
      </w:r>
      <w:r>
        <w:rPr>
          <w:sz w:val="24"/>
        </w:rPr>
        <w:t>assets.</w:t>
      </w:r>
    </w:p>
    <w:p w14:paraId="5A0051A8" w14:textId="77777777" w:rsidR="0024101C" w:rsidRDefault="006E226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Control of bursaries and</w:t>
      </w:r>
      <w:r>
        <w:rPr>
          <w:spacing w:val="-7"/>
          <w:sz w:val="24"/>
        </w:rPr>
        <w:t xml:space="preserve"> </w:t>
      </w:r>
      <w:r>
        <w:rPr>
          <w:sz w:val="24"/>
        </w:rPr>
        <w:t>subsidies.</w:t>
      </w:r>
    </w:p>
    <w:p w14:paraId="5A0051A9" w14:textId="3ED0DBE5" w:rsidR="0024101C" w:rsidRDefault="006E226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40" w:lineRule="auto"/>
        <w:ind w:right="239"/>
        <w:rPr>
          <w:sz w:val="24"/>
        </w:rPr>
      </w:pPr>
      <w:r>
        <w:rPr>
          <w:sz w:val="24"/>
        </w:rPr>
        <w:t>Payment of expenses including club bills for insurance, affiliations, league and</w:t>
      </w:r>
      <w:r>
        <w:rPr>
          <w:spacing w:val="-32"/>
          <w:sz w:val="24"/>
        </w:rPr>
        <w:t xml:space="preserve"> </w:t>
      </w:r>
      <w:r>
        <w:rPr>
          <w:sz w:val="24"/>
        </w:rPr>
        <w:t>track fees.</w:t>
      </w:r>
    </w:p>
    <w:p w14:paraId="6D90B502" w14:textId="3E83BFF0" w:rsidR="003A3CFE" w:rsidRDefault="006E226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40" w:lineRule="auto"/>
        <w:ind w:right="239"/>
        <w:rPr>
          <w:sz w:val="24"/>
        </w:rPr>
      </w:pPr>
      <w:r>
        <w:rPr>
          <w:sz w:val="24"/>
        </w:rPr>
        <w:t>Prepare year end balance sheet for presentation at the AGM</w:t>
      </w:r>
    </w:p>
    <w:p w14:paraId="5A0051AA" w14:textId="235C5CF7" w:rsidR="0024101C" w:rsidRDefault="006E226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Present accounts at the AGM</w:t>
      </w:r>
      <w:r>
        <w:rPr>
          <w:sz w:val="24"/>
        </w:rPr>
        <w:t xml:space="preserve"> </w:t>
      </w:r>
      <w:r>
        <w:rPr>
          <w:sz w:val="24"/>
        </w:rPr>
        <w:t xml:space="preserve">and </w:t>
      </w:r>
      <w:r>
        <w:rPr>
          <w:sz w:val="24"/>
        </w:rPr>
        <w:t>arrange annual</w:t>
      </w:r>
      <w:r>
        <w:rPr>
          <w:spacing w:val="-7"/>
          <w:sz w:val="24"/>
        </w:rPr>
        <w:t xml:space="preserve"> </w:t>
      </w:r>
      <w:r>
        <w:rPr>
          <w:sz w:val="24"/>
        </w:rPr>
        <w:t>audit.</w:t>
      </w:r>
    </w:p>
    <w:p w14:paraId="5A0051AB" w14:textId="77777777" w:rsidR="0024101C" w:rsidRDefault="006E226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40" w:lineRule="auto"/>
        <w:ind w:right="663"/>
        <w:rPr>
          <w:sz w:val="24"/>
        </w:rPr>
      </w:pPr>
      <w:r>
        <w:rPr>
          <w:sz w:val="24"/>
        </w:rPr>
        <w:t>Provide the committee with regular updates on the general status of the club’s finances</w:t>
      </w:r>
    </w:p>
    <w:p w14:paraId="5A0051AC" w14:textId="77777777" w:rsidR="0024101C" w:rsidRDefault="006E2263">
      <w:pPr>
        <w:pStyle w:val="BodyText"/>
        <w:spacing w:before="10"/>
        <w:ind w:left="0"/>
        <w:rPr>
          <w:sz w:val="33"/>
        </w:rPr>
      </w:pPr>
    </w:p>
    <w:p w14:paraId="5A0051AD" w14:textId="77777777" w:rsidR="0024101C" w:rsidRDefault="006E2263">
      <w:pPr>
        <w:pStyle w:val="Heading1"/>
      </w:pPr>
      <w:r>
        <w:rPr>
          <w:color w:val="202020"/>
        </w:rPr>
        <w:t>Estimated commitment:</w:t>
      </w:r>
    </w:p>
    <w:p w14:paraId="5A0051AE" w14:textId="7CFAD052" w:rsidR="0024101C" w:rsidRDefault="006E2263">
      <w:pPr>
        <w:pStyle w:val="BodyText"/>
        <w:spacing w:before="120"/>
        <w:ind w:left="100"/>
      </w:pPr>
      <w:r>
        <w:rPr>
          <w:color w:val="202020"/>
        </w:rPr>
        <w:t xml:space="preserve">14 hours a month (2 hours at Committee meeting, </w:t>
      </w:r>
      <w:r>
        <w:rPr>
          <w:color w:val="202020"/>
        </w:rPr>
        <w:t>2</w:t>
      </w:r>
      <w:r>
        <w:rPr>
          <w:color w:val="202020"/>
        </w:rPr>
        <w:t xml:space="preserve"> hour</w:t>
      </w:r>
      <w:r>
        <w:rPr>
          <w:color w:val="202020"/>
        </w:rPr>
        <w:t>s</w:t>
      </w:r>
      <w:r>
        <w:rPr>
          <w:color w:val="202020"/>
        </w:rPr>
        <w:t xml:space="preserve"> a week administrating payments and general committee business and 4</w:t>
      </w:r>
      <w:r>
        <w:rPr>
          <w:color w:val="202020"/>
        </w:rPr>
        <w:t xml:space="preserve"> hours a month to reconcile accounts and prepare report for committee meetings).</w:t>
      </w:r>
    </w:p>
    <w:p w14:paraId="5A0051AF" w14:textId="114403E0" w:rsidR="0024101C" w:rsidRDefault="006E2263">
      <w:pPr>
        <w:pStyle w:val="BodyText"/>
        <w:spacing w:before="2" w:line="480" w:lineRule="auto"/>
        <w:ind w:left="100" w:right="2026"/>
      </w:pPr>
      <w:r>
        <w:rPr>
          <w:color w:val="202020"/>
        </w:rPr>
        <w:t xml:space="preserve">It may be appropriate to attend 1 or 2 budget meetings per year. </w:t>
      </w:r>
      <w:r>
        <w:br/>
        <w:t xml:space="preserve">Oct </w:t>
      </w:r>
      <w:r>
        <w:t>2020</w:t>
      </w:r>
    </w:p>
    <w:sectPr w:rsidR="0024101C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DE4"/>
    <w:multiLevelType w:val="hybridMultilevel"/>
    <w:tmpl w:val="9000EFB4"/>
    <w:lvl w:ilvl="0" w:tplc="5D5E3514">
      <w:start w:val="1"/>
      <w:numFmt w:val="decimal"/>
      <w:lvlText w:val="%1."/>
      <w:lvlJc w:val="left"/>
      <w:pPr>
        <w:ind w:left="720" w:hanging="360"/>
      </w:pPr>
    </w:lvl>
    <w:lvl w:ilvl="1" w:tplc="92B82134">
      <w:start w:val="1"/>
      <w:numFmt w:val="decimal"/>
      <w:lvlText w:val="%2."/>
      <w:lvlJc w:val="left"/>
      <w:pPr>
        <w:ind w:left="1440" w:hanging="1080"/>
      </w:pPr>
    </w:lvl>
    <w:lvl w:ilvl="2" w:tplc="2B48DC8A">
      <w:start w:val="1"/>
      <w:numFmt w:val="decimal"/>
      <w:lvlText w:val="%3."/>
      <w:lvlJc w:val="left"/>
      <w:pPr>
        <w:ind w:left="2160" w:hanging="1980"/>
      </w:pPr>
    </w:lvl>
    <w:lvl w:ilvl="3" w:tplc="5796A0CE">
      <w:start w:val="1"/>
      <w:numFmt w:val="decimal"/>
      <w:lvlText w:val="%4."/>
      <w:lvlJc w:val="left"/>
      <w:pPr>
        <w:ind w:left="2880" w:hanging="2520"/>
      </w:pPr>
    </w:lvl>
    <w:lvl w:ilvl="4" w:tplc="6ACC94A4">
      <w:start w:val="1"/>
      <w:numFmt w:val="decimal"/>
      <w:lvlText w:val="%5."/>
      <w:lvlJc w:val="left"/>
      <w:pPr>
        <w:ind w:left="3600" w:hanging="3240"/>
      </w:pPr>
    </w:lvl>
    <w:lvl w:ilvl="5" w:tplc="04BA9372">
      <w:start w:val="1"/>
      <w:numFmt w:val="decimal"/>
      <w:lvlText w:val="%6."/>
      <w:lvlJc w:val="left"/>
      <w:pPr>
        <w:ind w:left="4320" w:hanging="4140"/>
      </w:pPr>
    </w:lvl>
    <w:lvl w:ilvl="6" w:tplc="032CEB16">
      <w:start w:val="1"/>
      <w:numFmt w:val="decimal"/>
      <w:lvlText w:val="%7."/>
      <w:lvlJc w:val="left"/>
      <w:pPr>
        <w:ind w:left="5040" w:hanging="4680"/>
      </w:pPr>
    </w:lvl>
    <w:lvl w:ilvl="7" w:tplc="557876D8">
      <w:start w:val="1"/>
      <w:numFmt w:val="decimal"/>
      <w:lvlText w:val="%8."/>
      <w:lvlJc w:val="left"/>
      <w:pPr>
        <w:ind w:left="5760" w:hanging="5400"/>
      </w:pPr>
    </w:lvl>
    <w:lvl w:ilvl="8" w:tplc="BDAC235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946163D"/>
    <w:multiLevelType w:val="hybridMultilevel"/>
    <w:tmpl w:val="BEAC6F50"/>
    <w:lvl w:ilvl="0" w:tplc="EF66D4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22A5064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2" w:tplc="6A7A2EC0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en-US"/>
      </w:rPr>
    </w:lvl>
    <w:lvl w:ilvl="3" w:tplc="F47CD5AE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4" w:tplc="33CED052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en-US"/>
      </w:rPr>
    </w:lvl>
    <w:lvl w:ilvl="5" w:tplc="8DF0D7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6" w:tplc="7BAA9662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en-US"/>
      </w:rPr>
    </w:lvl>
    <w:lvl w:ilvl="7" w:tplc="CFD83D0E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en-US"/>
      </w:rPr>
    </w:lvl>
    <w:lvl w:ilvl="8" w:tplc="9466A006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63"/>
    <w:rsid w:val="006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5198"/>
  <w15:docId w15:val="{1152F5F7-49B1-4E46-970E-84C2353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Basingstoke and Mid-Hants Athletic Club</dc:title>
  <dc:creator>Bill Jewers</dc:creator>
  <cp:lastModifiedBy>terry wegg</cp:lastModifiedBy>
  <cp:revision>2</cp:revision>
  <dcterms:created xsi:type="dcterms:W3CDTF">2020-11-15T14:12:00Z</dcterms:created>
  <dcterms:modified xsi:type="dcterms:W3CDTF">2020-11-15T14:12:00Z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2020-10-01T00:00:00Z</vt:filetime>
  </property>
</Properties>
</file>